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rial" w:hAnsi="Arial" w:eastAsia="Times New Roman" w:cs="Arial"/>
          <w:i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 xml:space="preserve">Załącznik  Nr 3 </w:t>
      </w: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 xml:space="preserve">D </w:t>
      </w:r>
      <w:r>
        <w:rPr>
          <w:rFonts w:eastAsia="Times New Roman" w:cs="Arial" w:ascii="Arial" w:hAnsi="Arial"/>
          <w:i/>
          <w:kern w:val="0"/>
          <w:sz w:val="20"/>
          <w:szCs w:val="20"/>
          <w:lang w:eastAsia="pl-PL"/>
          <w14:ligatures w14:val="none"/>
        </w:rPr>
        <w:t>do SWZ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contextualSpacing/>
        <w:jc w:val="end"/>
        <w:outlineLvl w:val="3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Cs/>
          <w:kern w:val="0"/>
          <w:sz w:val="20"/>
          <w:szCs w:val="20"/>
          <w:lang w:eastAsia="pl-PL"/>
          <w14:ligatures w14:val="none"/>
        </w:rPr>
        <w:t xml:space="preserve">Numer referencyjny: </w:t>
      </w: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>ZP.271.5.2026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contextualSpacing/>
        <w:jc w:val="both"/>
        <w:outlineLvl w:val="3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tabs>
          <w:tab w:val="clear" w:pos="708"/>
          <w:tab w:val="left" w:pos="2154" w:leader="none"/>
        </w:tabs>
        <w:suppressAutoHyphens w:val="true"/>
        <w:spacing w:lineRule="auto" w:line="276" w:before="0" w:after="0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ab/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  <w:t>OPIS PRZEDMIOTU ZAMÓWIENIA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cs="Arial" w:ascii="Arial" w:hAnsi="Arial"/>
          <w:b/>
          <w:bCs/>
          <w:sz w:val="20"/>
          <w:szCs w:val="20"/>
          <w:lang w:eastAsia="pl-PL"/>
        </w:rPr>
        <w:t>oraz wymagania jakościowe odnoszące się do głównych elementów składających się na przedmiot zamówienia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lineRule="auto" w:line="276" w:before="20" w:after="40"/>
        <w:ind w:start="142"/>
        <w:jc w:val="center"/>
        <w:outlineLvl w:val="3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pn. </w:t>
      </w:r>
      <w:r>
        <w:rPr>
          <w:rFonts w:cs="Arial" w:ascii="Arial" w:hAnsi="Arial"/>
          <w:b/>
          <w:sz w:val="20"/>
          <w:szCs w:val="20"/>
        </w:rPr>
        <w:t xml:space="preserve">Dostawa wyposażenia dla żłobka w Komarówce Podlaskiej – część 4 </w:t>
      </w:r>
      <w:r>
        <w:rPr>
          <w:rFonts w:cs="Arial" w:ascii="Arial" w:hAnsi="Arial"/>
          <w:sz w:val="20"/>
          <w:szCs w:val="20"/>
        </w:rPr>
        <w:t xml:space="preserve">– </w:t>
      </w:r>
      <w:r>
        <w:rPr>
          <w:rFonts w:cs="Arial" w:ascii="Arial" w:hAnsi="Arial"/>
          <w:b/>
          <w:bCs/>
          <w:sz w:val="20"/>
          <w:szCs w:val="20"/>
        </w:rPr>
        <w:t>dostawa wyposażenia kuchennego, sanitarno-higienicznego i zapewniającego bezpieczne warunki opieki</w:t>
      </w:r>
    </w:p>
    <w:p>
      <w:pPr>
        <w:pStyle w:val="Normal"/>
        <w:suppressAutoHyphens w:val="true"/>
        <w:spacing w:lineRule="auto" w:line="276" w:before="0" w:after="0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cs="Arial" w:ascii="Arial" w:hAnsi="Arial"/>
          <w:b/>
          <w:bCs/>
          <w:sz w:val="20"/>
          <w:szCs w:val="20"/>
          <w:lang w:eastAsia="pl-PL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360" w:before="0" w:after="0"/>
        <w:contextualSpacing/>
        <w:jc w:val="both"/>
        <w:outlineLvl w:val="3"/>
        <w:rPr>
          <w:rFonts w:ascii="Arial" w:hAnsi="Arial" w:eastAsia="Times New Roman" w:cs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  <w:t>Przedmiotem zamówienia jest dostawa fabrycznie nowego wyposażenia tzn. nieużywanego przed dniem dostarczenia, pochodzącego</w:t>
        <w:br/>
        <w:t xml:space="preserve">z oficjalnych kanałów dystrybucyjnych producenta, wolnego od wad wraz z ich transportem i wniesieniem do budynku żłobka pod adresem </w:t>
        <w:br/>
        <w:t xml:space="preserve">ul. Wojska Polskiego 13, 21-311 Komarówka Podlaska. 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  <w:t>Zakres zamówienia obejmuje również dostarczenie niezbędnej dokumentacji technicznej, użytkowej (w języku polskim) związanej z przedmiotem zamówienia, oraz gwarancję jakości udzieloną na okres zgodny z § 7 Projektowanymi postanowieniami umowy (Załącznik nr 4 do SWZ) na dostarczone produkty na warunkach nie gorszych niż gwarancja producenta, potwierdzoną odrębnymi dokumentami gwarancyjnymi dostarczonymi wraz z wyposażeniem.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  <w:t>Dokonując kalkulacji ceny oferty Wykonawca zobowiązany jest uwzględnić wszelkie koszty związane z wykonaniem zamówienia zgodnie z SWZ, w tym jej załącznikami zawierającym opis przedmiotu zamówienia, aż do momentu dokonania odbioru przedmiotu zamówienia przez Zamawiającego bez żadnych zastrzeżeń.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  <w:t xml:space="preserve">Wyposażenie musi być przeznaczone do użytku w obiektach użyteczności publicznej, posiadać odpowiednie dopuszczenia i certyfikaty zgodne z wymogami higieniczno-sanitarnymi oraz wymaganymi parametrami bezpieczeństwa pożarowego. 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  <w:t>Naczynia, garnki, sztućce powinny posiadać dopuszczenie do mycia w zmywarce.</w:t>
      </w:r>
    </w:p>
    <w:p>
      <w:pPr>
        <w:pStyle w:val="Normal"/>
        <w:widowControl w:val="false"/>
        <w:numPr>
          <w:ilvl w:val="0"/>
          <w:numId w:val="1"/>
        </w:numPr>
        <w:spacing w:lineRule="auto" w:line="288" w:before="0" w:after="0"/>
        <w:ind w:hanging="425" w:start="425"/>
        <w:contextualSpacing/>
        <w:jc w:val="both"/>
        <w:outlineLvl w:val="3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  <w:t xml:space="preserve">Przed realizacją zamówienia należy bezwzględnie uzyskać akceptację Zamawiającego przedstawiając kompletne zestawienie wyposażenia – dla całego zakresu w tabelach poniżej. Nie będą akceptowane zestawienia częściowe. </w:t>
      </w:r>
    </w:p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</w:p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</w:p>
    <w:tbl>
      <w:tblPr>
        <w:tblW w:w="13988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firstRow="1" w:noVBand="1" w:lastRow="0" w:firstColumn="1" w:lastColumn="0" w:noHBand="0" w:val="04a0"/>
      </w:tblPr>
      <w:tblGrid>
        <w:gridCol w:w="460"/>
        <w:gridCol w:w="2418"/>
        <w:gridCol w:w="606"/>
        <w:gridCol w:w="559"/>
        <w:gridCol w:w="9945"/>
      </w:tblGrid>
      <w:tr>
        <w:trPr>
          <w:trHeight w:val="27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EE6E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EE6E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EE6E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EE6E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EE6E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i opis parametrów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1.Wyposażenie łazienki dla dzieci i personelu</w:t>
            </w:r>
          </w:p>
        </w:tc>
      </w:tr>
      <w:tr>
        <w:trPr>
          <w:trHeight w:val="94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1.1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szczoteczki do zębów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Delikatna silikonowa szczoteczka do zębów z ogranicznikiem chroniącym przed zbyt głębokim włożeniem do buzi, 12m+ </w:t>
            </w:r>
          </w:p>
        </w:tc>
      </w:tr>
      <w:tr>
        <w:trPr>
          <w:trHeight w:val="96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1.2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kubek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Plastikowy kubek 0,3 l. średnica górna 7,5 cm , średnica dolna 5,5 cm, wys. 9,5 cm </w:t>
            </w:r>
          </w:p>
        </w:tc>
      </w:tr>
      <w:tr>
        <w:trPr>
          <w:trHeight w:val="156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1.3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podest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Pondóżek z antypoślizgowym zabezpieczeniem na spodzie i wierzchu , wymiary 40,5 x 27,5 x 14 cm +/- 1cm </w:t>
            </w:r>
          </w:p>
        </w:tc>
      </w:tr>
      <w:tr>
        <w:trPr>
          <w:trHeight w:val="123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1.5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pieluchy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pieluchy z otworem o średnicy ok. 13 cm. Z mechanizmem do opróżniania w postaci klapy znajdującej się w jego dolnej części, po nacisięciu której można wysunąć górną część kosza umożliwiając usunięcie pełnego pieluch worka. poj. 120 l na ok. 75 pieluch</w:t>
            </w:r>
          </w:p>
        </w:tc>
      </w:tr>
      <w:tr>
        <w:trPr>
          <w:trHeight w:val="57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1.6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lustro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Lustro bezpieczne dla dzieci, wdrewnianej ramie, wym. 72 x 132 cm </w:t>
            </w:r>
          </w:p>
        </w:tc>
      </w:tr>
      <w:tr>
        <w:trPr>
          <w:trHeight w:val="163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1.7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podajnik na ręczniki papierowe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Dozownik na ręczniki papierowe Z&amp;Z w listkach wykonany tworzywa ABS. Wyposażony w wizjer do kontroli ilości ręczników oraz plastikowy zamek i klucz. Przykręcany do ściany. Opakowanie zawiera zestaw wkrętów z kołkami. Wielkość listka max 25 x 23 cm • poj. 400 szt. • wym. 27 x 13 x 27 cm</w:t>
            </w:r>
          </w:p>
        </w:tc>
      </w:tr>
      <w:tr>
        <w:trPr>
          <w:trHeight w:val="159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1.8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pojemnik na mydło w płynie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Dozownik mydła w płynie 0,5l: Dozownik mydła w płynie wykonany tworzywa ABS. Wyposażony w okienko kontroli poziomu mydła w dozowniku, zawór niekapek oraz plastikowy zamek i klucz. Przykręcany do ściany. Opakowanie zawiera zestaw wkrętów z kołkami.</w:t>
              <w:br/>
              <w:t>• poj. 0,5 l • wym. 17 x 10,5 x 12,5 cm</w:t>
            </w:r>
          </w:p>
        </w:tc>
      </w:tr>
      <w:tr>
        <w:trPr>
          <w:trHeight w:val="73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1.9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szczotka do toalety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Szczotka do WC wolnostojaca ze stali nierdzewnej z pokrywką w zestawie </w:t>
            </w:r>
          </w:p>
        </w:tc>
      </w:tr>
      <w:tr>
        <w:trPr>
          <w:trHeight w:val="85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1.10.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nocniki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Nocnik z wysokiej jakości tworzywa sztucznego, ergonomicznie uformowany o wym. ok 25x22x17,3cm max 30x25x22, kolor biały 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Wyposażenie szatni</w:t>
            </w:r>
          </w:p>
        </w:tc>
      </w:tr>
      <w:tr>
        <w:trPr>
          <w:trHeight w:val="105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naklejka na szatnie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Zestaw naklejek (10 szt) do oznakowania miejsca w szatni, szufladzie itp., wym. naklejki ok. 5 x 5,5 cm, motyw pojazdy, zwierzątka, przedmioty itp. </w:t>
            </w:r>
          </w:p>
        </w:tc>
      </w:tr>
      <w:tr>
        <w:trPr>
          <w:trHeight w:val="126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2.2.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kamizelka odblaskowa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Kamizelka odblaskowa rozm. 110-122 cm. Zapinana z przodu na dwa rzepy. Dzianina poliestrowa, żółta z obszyciem na krawędziach z 2 srebrnymi pasami odblaskowymi.</w:t>
            </w:r>
          </w:p>
        </w:tc>
      </w:tr>
      <w:tr>
        <w:trPr>
          <w:trHeight w:val="123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2.3.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gablota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Gablota o wym. Ok 120 x 90 cm, Powierzchnia korkowa, tekstylna lub suchościeralno-magnetyczna. Profil aluminiowy anodowany, z plastikowymi narożnikami. Drzwiczki z pleksi, zamykane na kluczyk imbusowy. </w:t>
            </w:r>
          </w:p>
        </w:tc>
      </w:tr>
      <w:tr>
        <w:trPr>
          <w:trHeight w:val="46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2.4.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do butów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Plastikowy ociekacz na buty, o wym. ok. 78 x 38, z wytrzymałego plastiku.</w:t>
            </w:r>
          </w:p>
        </w:tc>
      </w:tr>
      <w:tr>
        <w:trPr>
          <w:trHeight w:val="78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2.5.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wieszak na ubrania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Wiszący wieszak mocowany do ściany wyposażony w 10 podwójnych metalowych wieszaczków, konstrukcja wykonana z płyty MDF o grubości 12 mm.</w:t>
            </w:r>
          </w:p>
        </w:tc>
      </w:tr>
      <w:tr>
        <w:trPr>
          <w:trHeight w:val="42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Wyposażenie zapewniające bezpieczne warunki opieki nad dziećmi</w:t>
            </w:r>
          </w:p>
        </w:tc>
      </w:tr>
      <w:tr>
        <w:trPr>
          <w:trHeight w:val="292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apteczka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Apteczka pierwszej pomocy z wyposażeniem, ze stelażem mocującym do ściany. Skład zgodny z normą: DIN 13157, spełnia wymagania norm Unii Europejskiej o wym. ok. 28 x 20 x 11,5 cm Apteczka zawiera: min. 1 szt. Kompres zimny , 2 szt. Kompres na oko, 3 szt. Kompres 10x10 a2, 2 szt. Opaska elastyczna 4 m x 6 cm, 2 szt. Opaska elastyczna 4 m x 8 cm, 1 kpl. Plaster 10 x 6 cm (8 szt.), 1 kpl. Plaster (14 szt.), 1 szt. Plaster 5 m x 2,5 cm, 3 szt. Opatrunek indywidualny M sterylny, 1 szt. Opatrunek indywidualny G sterylny, 1 szt. Opatrunek indywidualny K sterylny, 1 szt. Chusta opatrunkowa 60 x 80 cm, 2 szt. Chusta trójkątna, 1 kpl. Chusta z fliseliny (5 szt.), 1 szt. Koc ratunkowy 160 x 210 cm, 1 szt. Nożyczki 19 cm , 4 szt. Rękawice winylowe, 1 szt. Instrukcja udzielania pierwszej pomocy wraz z wykazem telefonów alarmowych</w:t>
            </w:r>
          </w:p>
        </w:tc>
      </w:tr>
      <w:tr>
        <w:trPr>
          <w:trHeight w:val="225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3.2.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gaśnica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Gaśnica z aluminiową głowicą (opcjonalnie mosiężną pokrytą niklem), wyposażona w zawór bezpieczeństwa, manometr, który umożliwia sprawdzenie ciśnienia w gaśnicy. Urządzenie pod stałym ciśnieniem, dzięki czemu jego gotowość do użycia następuje zaraz po zdjęciu zawleczki. Środek gaśniczy w postaci proszku posiada Świadectwo Dopuszczenia wydane przez Centrum Naukowo Badawcze Ochrony Przeciwpożarowej w Józefowie. Gaśnica do gaszenia pożarów ciał stałych, cieczy, gazów oraz urządzeń elektrycznych pod napięciem do 1000 V (lub 245 kV dla wersji energetycznej) z podstawą.</w:t>
            </w:r>
          </w:p>
        </w:tc>
      </w:tr>
      <w:tr>
        <w:trPr>
          <w:trHeight w:val="91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3.3.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termometr zaokienny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Plastikowy termometr zaokienny, zakres pomiaru temperatury od - 40° do + 50° C , wym. ok. 40 x 6,3 x 1 cm</w:t>
            </w:r>
          </w:p>
        </w:tc>
      </w:tr>
      <w:tr>
        <w:trPr>
          <w:trHeight w:val="235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3.4.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termometr bezdotykowy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Elektroniczny termometr bezdotykowy, pozwala na pomiar temperatury bez konieczności późniejszego odkażania i dezynfekcji. Termometr umożiwia pomiar w szybkim czasie – czas pomiaru ok. 2 sekundy. Mierzy temperaturę poprzez bierne wykrywanie promieniowania podczerwonego zebranego z czoła. Zakres pomiaru temperatur: tryb ciało: 34,0 – 43,0°C; tryb obiekt: 0 – 100°C. Dokładność pomiaru: w zakresie 34.0 - 34.9°C: ±0.3°C , w zakresie 35.0 - 42.0°C: ±0.2°C, w zakresie 42.1 - 43.0°C: ±0.3°C; w trybie powierzchnia: ±0,2°C Dodatkowe informacje: miejsce pomiaru: czoło, przedmiot, pomieszczenie, rodzaj baterii - 2 baterie AAA w zestawie. Termometr można czyścić miękką, suchą ściereczką.</w:t>
            </w:r>
          </w:p>
        </w:tc>
      </w:tr>
      <w:tr>
        <w:trPr>
          <w:trHeight w:val="199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3.5.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ochraniacze do narożników (min. 4szt)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Ochraniacz narożny zabezpieczający przed urazami, do zamocowania na krawędziach: ścian (80-100 stopni), parapetów, grzejników, stołów. Do użytku wewnętrznego, wytrzymały na temperaturę od -20 do 80 stopni C, ognioodporny. Wytworzony na bazie poliuretanu. Stosowany bez przycinania. Mocowany za pomocą kleju polimerowego (MS-Polymer).Wymiary: dł. 100 cm, szer. 6,1 cm, gr. od 2 cm (narożnik) do 1,5 cm (brzegi).</w:t>
            </w:r>
          </w:p>
        </w:tc>
      </w:tr>
      <w:tr>
        <w:trPr>
          <w:trHeight w:val="148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3.6.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zabezpieczenia do kontaktów (min. 6sztuk)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Zabezpieczanie gniazd - zaślepka rotacyjna, zestaw 6 szt, do gniazdek z uziemieniem typu E oraz bez uziemienia typu C po zastosowaniu taśmy 3M. W zestawie: 6 szt. zabezpieczeń, 6 szt. taśmy 3M, instrukcja montażu.</w:t>
            </w:r>
          </w:p>
        </w:tc>
      </w:tr>
      <w:tr>
        <w:trPr>
          <w:trHeight w:val="94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3.7.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zabezpieczenia do szafek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Zabezpieczenie do drzwiczek proste, łatwe do wyregulowania niezależnie od rozstawu uchwytów w szafce. Zabezpiecza skutecznie przed otwieraniem drzwiczek. </w:t>
            </w:r>
          </w:p>
        </w:tc>
      </w:tr>
      <w:tr>
        <w:trPr>
          <w:trHeight w:val="88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3.8.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osłona na grzejnik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Osłona metalowa perforowana biurek stanowiące element dekoracyjny, wykonane ze stali perforowanej, wym. ok. 76 x 35 cm </w:t>
            </w:r>
          </w:p>
        </w:tc>
      </w:tr>
      <w:tr>
        <w:trPr>
          <w:trHeight w:val="63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3.9.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szafka na klucze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Szafka metalowa na klucze w jasnm kolorze, wyposażona w 86 haczyków na klucze, wym. ok. 23,5 x 11 x 36 cm 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4.Wyposażenie do rozdzielni posiłków</w:t>
            </w:r>
          </w:p>
        </w:tc>
      </w:tr>
      <w:tr>
        <w:trPr>
          <w:trHeight w:val="75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naczynia (talerzyk, talerz głęboki, kubeczek w zestawie po 5 szt.)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Można je myć w zmywarce w temperaturze do 70°C. W zestawie 35 elementów: - 5 x kubek – śr. 7,5 cm, wys. 10 cm - 5 x płytki talerz – śr. 19,8 cm, wys. 2,7 cm - 5 x głęboki talerz – śr. 16,3 cm, wys. 4,8 cm</w:t>
            </w:r>
          </w:p>
        </w:tc>
      </w:tr>
      <w:tr>
        <w:trPr>
          <w:trHeight w:val="96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4.2.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sztućce (nożyk, widelec, łyżka, łyżeczka)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Zestaw sztućców 4 szt.: Łyżka, widelec, nóż i łyżeczka. Wykonane ze stali 18/10. Wymiar ok. 18 cm. </w:t>
            </w:r>
          </w:p>
        </w:tc>
      </w:tr>
      <w:tr>
        <w:trPr>
          <w:trHeight w:val="153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4.3.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do wożenia posiłków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3-półkowy, srebrny,wymiary ok. 850x450x(H)900mm, z wyprofilowanymi powierzchniami półek zapobiegającymi rozlewaniu się płynów. Wykonane ze stali nierdzewnej. Cztery skrętne, gumowane kółka z dwoma hamulcami, chroniące podłogę przed zarysowaniami. Półki wyłożone od spodu materiałem dźwiękochłonnym. Trzy pojemne półki o łącznym obciążeniu do 90 kg.</w:t>
            </w:r>
          </w:p>
        </w:tc>
      </w:tr>
      <w:tr>
        <w:trPr>
          <w:trHeight w:val="147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4.4.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deska do krojenia - zestaw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Komplet desek drewnianych do krojenia składający się z 3 desek o wymiarach min. 26x18x1.6cm, 32x20x1.6cm, 37x22x1.6 posiadające rowek który zapobiega przedostawaniu się płynów poza obszar deski, zaimpregnowane, odporne na pęknięcia i głębokie zarysowania, nie tępiące noży, posiadające otwór umożliwiający zawieszenie.</w:t>
            </w:r>
          </w:p>
        </w:tc>
      </w:tr>
      <w:tr>
        <w:trPr>
          <w:trHeight w:val="138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4.5.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pedałowy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śmieci pedałowy wykonany z matowej stali nierdzewnej, szczotkowanej, otwierany przy pomocy pedała. Wewnętrzny pojemnik wykonany z trwałego tworzywa sztucznego ABS. Wyposażony w specjalny uchwyt ułatwiający przenoszenie oraz wolnoopadającą pokrywę, poj. 5 l</w:t>
            </w:r>
          </w:p>
        </w:tc>
      </w:tr>
      <w:tr>
        <w:trPr>
          <w:trHeight w:val="133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4.6.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kubek niekapek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Kubek z uchwytem, który umożliwia chwyt obiema dłońmi, ale i przełożenie ich przez „uszy” uchwytu, co pozwola na samodzielne picie. Stabilna podstawa zabezpiecza kubek przed wywróceniem się. Kubek można myć w zmywarce, poj. 250 ml</w:t>
            </w:r>
          </w:p>
        </w:tc>
      </w:tr>
      <w:tr>
        <w:trPr>
          <w:trHeight w:val="114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4.7.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pojemnik na sztućce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Wkład na sztućce bambudsowy regulowany, wmiar w zakresie 35-58 cm, 6 przegród przy pozycji złożonej, 8 przy całkowitym rozłożeniu regulacji </w:t>
            </w:r>
          </w:p>
        </w:tc>
      </w:tr>
      <w:tr>
        <w:trPr>
          <w:trHeight w:val="126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4.8.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śliniak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Śliniak wykonany z bawełny frotte, zapinany na rzep, śr. na szyję ok. 9 cm Wewnętrzna warstwa podszyta miękką ceratką, wym. ok. 22 x 28 cm</w:t>
            </w:r>
          </w:p>
        </w:tc>
      </w:tr>
      <w:tr>
        <w:trPr>
          <w:trHeight w:val="144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4.9.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wkład do pojemnika na sztućce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Pojemnik nierdzewny na sztućce o wymiarach ok. dł. 25,5 x szer. 28 x wys. 20.5 cm, posiadający cztery kubeczki na sztućce.</w:t>
            </w:r>
          </w:p>
        </w:tc>
      </w:tr>
      <w:tr>
        <w:trPr>
          <w:trHeight w:val="91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4.10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wkłady do dzbanków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Wkład do dzbanków filtrujących pasujacych do dzbanka filtrującego poniżej. Wydajność (1 szt.): 100 l Liczba w zestawie: 6 szt. </w:t>
            </w:r>
          </w:p>
        </w:tc>
      </w:tr>
      <w:tr>
        <w:trPr>
          <w:trHeight w:val="103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4.11.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dzbanek z filtrem na wodę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Dzbanek filtrujący o pojemności 2,5 l. Pojemność wody filtrowanej: 1,5 l Ilość wkładów w zestawie: 2 szt. Możliwość mycia elementów w zmywarce. </w:t>
            </w:r>
          </w:p>
        </w:tc>
      </w:tr>
      <w:tr>
        <w:trPr>
          <w:trHeight w:val="192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4.12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dozownik na płyn do dezynfekcji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Dozownik łokciowy na płyn dezynfekcyjny ze stali nierdzewnej o pojemności 1000 ml (do wielokrotnego napełniania) przeznaczony jest do dozowania żelu lub płynu dezynfekcyjnego (dozuje środek dezynfekujący w określonej ilości ale nie rozpyla). Wyposażony w przedłużoną dźwignia dozownika, która zabezpiecza przed bezpośrednim dotykaniem jej dłonią. Wyposażony w pojemnik na płyn antyseptyczny oraz pompkę wykonaną z tworzyw sztucznych. Montaż do ściany lub do stojaka podłogowego. Doza 3 ml.</w:t>
            </w:r>
          </w:p>
        </w:tc>
      </w:tr>
      <w:tr>
        <w:trPr>
          <w:trHeight w:val="198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4.13.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bateria kuchenna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Bateria jednootworowa sztorcowa z wylewką, otwór w zlewie 3/4'' , wężyki w standardzie z końcówką ½'', metalowe pokrętła, chromowane sprężyny z podparciem z obu stron, regulowany wspornik kolumnowy, uchwyt śccienny z możliwością skrócenia, ręczna wylewka(prysznic) odporna na uderzenia wody pod dużym ciśnieniem, wysokociśnieniowy wąż wylewki(prysznica) z osłoną z tworzywa sztucznego, zastosowane stopy nie zawierają kadmu i ołowiu, wylewka obrotowa z regulacją strumienia po przez zawór, wysięg wylewki 280 mm.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5.Wyposażenie pomieszczenia magazynowego i brudownika</w:t>
            </w:r>
          </w:p>
        </w:tc>
      </w:tr>
      <w:tr>
        <w:trPr>
          <w:trHeight w:val="318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szczotka do zamiatania i szufelka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porządkowy - miotła + szufelka. szer.min 370 mm, do usuwania suchych, wilgotnych i mokrych śmieci. Odporny na działanie substancji tłustych, kwaśnych. Zastosowane materiały są odporne na temperatury do +121°C, nadaje się do mycia w temperaturze maksymalnej +93°C. Wykonany z połączenia polipropylenu, poliestru, stali nierdzewnej i anodowanego aluminium, praktyczny zestaw porządkowy. Średniej twardości szczecinę miotły przycięto ukośnie tak, aby ułatwić wymiatanie brudu z kątów czy innych wąskich i trudno dostępnych miejsc/ przestrzeni, natomiast dwa rodzaje włosia (o średnicy 0,3 i 0,5 mm), mają dopomóc w przechwytywaniu różnych nieczystości. Lekko elastyczne ostrze szufelki dobrze dopasowuje się do podłoża, ułatwiając tym nagarnianie. Wymiary: długość ok 1170 mm, szerokość: 370 mm, głębokość: 240 mm</w:t>
            </w:r>
          </w:p>
        </w:tc>
      </w:tr>
      <w:tr>
        <w:trPr>
          <w:trHeight w:val="451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5.2.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mop z wiadrem/wózek do sprzątania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Wózek do sprzątania dwuwiaderkowy 2 x 15 l z wyciskarką, koszykiem i uchwytem na worek Dwuwiaderkowy system 2x15 litrów - Dwa wiadra umożliwiają oddzielenie czystej i brudnej wody, co pozwala na bardziej efektywne sprzątanie oraz zmniejsza konieczność częstej wymiany płynu. Wyciskarka do mopa doczołowa. Koszyk na akcesoria - Chromowany, metalowy koszyk umożliwia wygodne przechowywanie środków czystości, ścierek oraz innych akcesoriów, zapewniając ich szybki dostęp w trakcie pracy. Uchwyt na worek na odpady umożliwia zamontowanie worka na śmieci, co pozwala na jednoczesne zbieranie odpadów i przeprowadzanie prac porządkowych bez konieczności używania dodatkowych pojemników. Wytrzymała konstrukcja - Stelaż wykonany z metalu i wytrzymałego polipropylenu jest odporny na korozję oraz uszkodzenia mechaniczne. Gumowe cztery samoskrętne kółka zapewniają płynne i ciche przemieszczanie się wózka, chroniąc jednocześnie powierzchnię podłogi przed zarysowaniami. Widoczne kolory - Wiaderka w kolorze niebieskim i czerwonym pozwalają na łatwą identyfikację zawartości. Materiał: Polipropylen, stal nierdzewna Kolory wiader: Czerwony i niebieski Koszyk: Metalowy, chromowany Uchwyt na worek: Stabilny, metalowy uchwyt na worek na odpady Wyciskarka: Doczołowa, demontowalna. Wymiary: Szerokość: 118,5 cm, Głębokość: 40 cm, Wysokość: 100,5 cm </w:t>
            </w:r>
          </w:p>
        </w:tc>
      </w:tr>
      <w:tr>
        <w:trPr>
          <w:trHeight w:val="211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5.3.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do sprzątania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Wózek- zestaw do sprzątania z prasą do wyciskania mopów - stelaż wykonany ze stali chromowanej - podstawa wózka wyposażona w 4 kółka skrętne - wyposażony w uchwyt z brezentowym workiem na śmieci 120L - posiada dwa wiadra po 18L z prasą do wyciskania mopów - wyposażony w trzy kuwety - w górnej kuwecie umieszczone cztery wiadra po 6L. Wykonane z : tworzywo sztuczne, stal chromowana Rozmiary: ok szer. 72cm/wys. 97cm/dł. 102cm Kolory : niebiesko-czerwony </w:t>
            </w:r>
          </w:p>
        </w:tc>
      </w:tr>
      <w:tr>
        <w:trPr>
          <w:trHeight w:val="123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5.4.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pranie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Sortownik na pranie z 4 pojemnikami, kółka i uchwyty na każdym końcu wózka , trwała stalowa rama utrzyma pranie o wadze do 20 kg. Wymiary całkowite: 96 x 40 cm (dł. x szer.) Wysokość z przodu: 73 cm. Wysokość z tyłu: 92 cm. Liczba toreb na pranie: 4. Maksymalne obciążenie: 20 kg.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Wyposażenie wózkowni</w:t>
            </w:r>
          </w:p>
        </w:tc>
      </w:tr>
      <w:tr>
        <w:trPr>
          <w:trHeight w:val="3315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6osobowy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Wózek spacerowy dla żłobków dla 6 dzieci, atestowany według wymaganej normy EN 1888:2012. Wózek odpowiedni tylko dla dzieci, które mogą samodzielnie usiąść oraz do 15 kg. -Kąt odchylenia przednich i środkowych siedzisk: od 105 do 130 stopni - Kąt odchylenia tylnych siedzisk: od 130 do 140 stopni - Wymiary przednich siedzisk: oparcie: ok szerokość 25 cm x wysokość 43 cm siedzisko: szerokość 28 cm x głębokość 21 cm - pełna rączka ułatwia prowadzenie wózka. - Naciśnij rączkę wózka w dół aby ruszyć do przodu, gdy puścisz uchwyt, wózek zatrzyma się automatycznie. Wysokość rączki: ok107 cm -Tapicerka wózka wykończona jest odblaskowymi obszyciami aby zwiększyć bezpieczeństwo spacerujących w ciemności, wyposażony w dwa osobne hamulce bezpieczeństwa: automatyczny oraz centralny nożny, dzięki czemu spacer jest bezpieczny. - wózek posiada trzy budki ochronne, regulowane położenie oparcia.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DDE8CB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Wyposażenie pomieszczenia socjalnego i biurowego</w:t>
            </w:r>
          </w:p>
        </w:tc>
      </w:tr>
      <w:tr>
        <w:trPr>
          <w:trHeight w:val="99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śmieci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z otwieraną ręcznie uchylną pokrywą, z dwiema opcjami otwierania: w dół do małych odpadków i w górę do większych. • dostępne kolory: szary, zielony, niebieski, czerwony, żółty • wym. ok 29,4 x 37,6 x 65,3 cm • poj. 50 l • wym. ok. 29,40 x 37,60 x 65,30 cm</w:t>
            </w:r>
          </w:p>
        </w:tc>
      </w:tr>
      <w:tr>
        <w:trPr>
          <w:trHeight w:val="270" w:hRule="atLeast"/>
        </w:trPr>
        <w:tc>
          <w:tcPr>
            <w:tcW w:w="13988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2EFDA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 Wyposażenie sali 1 i 2</w:t>
            </w:r>
          </w:p>
        </w:tc>
      </w:tr>
      <w:tr>
        <w:trPr>
          <w:trHeight w:val="750" w:hRule="atLeast"/>
        </w:trPr>
        <w:tc>
          <w:tcPr>
            <w:tcW w:w="46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8.1.</w:t>
            </w:r>
          </w:p>
        </w:tc>
        <w:tc>
          <w:tcPr>
            <w:tcW w:w="241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śmieci</w:t>
            </w:r>
          </w:p>
        </w:tc>
        <w:tc>
          <w:tcPr>
            <w:tcW w:w="60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sztuka</w:t>
            </w:r>
          </w:p>
        </w:tc>
        <w:tc>
          <w:tcPr>
            <w:tcW w:w="55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9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 w:eastAsia="Times New Roman" w:cs="Liberation Sans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Kosz na śmieci uchylny, pojemność ok. 20 l, wykonany z wysokiej jakości tworzywa sztucznego, otwiera się przy pomocy obrotowej pokrywy. Z motywem zwierzątka uchylna klapa.+A1:E52</w:t>
            </w:r>
          </w:p>
        </w:tc>
      </w:tr>
    </w:tbl>
    <w:p>
      <w:pPr>
        <w:pStyle w:val="Normal"/>
        <w:rPr>
          <w:rFonts w:ascii="Arial" w:hAnsi="Arial" w:eastAsia="Times New Roman" w:cs="Arial"/>
          <w:kern w:val="0"/>
          <w:sz w:val="20"/>
          <w:szCs w:val="20"/>
          <w:shd w:fill="FFFFFF" w:val="clear"/>
          <w:lang w:eastAsia="pl-PL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shd w:fill="FFFFFF" w:val="clear"/>
          <w:lang w:eastAsia="pl-PL"/>
          <w14:ligatures w14:val="none"/>
        </w:rPr>
      </w:r>
      <w:r>
        <w:br w:type="page"/>
      </w:r>
    </w:p>
    <w:p>
      <w:pPr>
        <w:pStyle w:val="Normal"/>
        <w:spacing w:before="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284" w:top="1417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8704235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58704235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850890" cy="103378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033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850890" cy="1033780"/>
          <wp:effectExtent l="0" t="0" r="0" b="0"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033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3023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ca2552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ca2552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ca2552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ca2552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ca2552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ca2552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ca2552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ca2552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ca2552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ca2552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ca2552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ca2552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ca2552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ca2552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ca2552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ca2552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ca2552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ca2552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ca2552"/>
    <w:rPr>
      <w:b/>
      <w:bCs/>
      <w:smallCaps/>
      <w:color w:themeColor="accent1" w:themeShade="bf" w:val="2F5496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f86616"/>
    <w:rPr/>
  </w:style>
  <w:style w:type="character" w:styleId="StopkaZnak" w:customStyle="1">
    <w:name w:val="Stopka Znak"/>
    <w:basedOn w:val="DefaultParagraphFont"/>
    <w:uiPriority w:val="99"/>
    <w:qFormat/>
    <w:rsid w:val="00f8661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ca2552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ca2552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ca2552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99"/>
    <w:qFormat/>
    <w:rsid w:val="00ca2552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ca25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F549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f866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f866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849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A9F8-B974-4923-98BA-52CD7331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Application>LibreOffice/26.2.2.2$Windows_X86_64 LibreOffice_project/1f77d10d6938fd34972958f64b2bcfa54f8b1ba5</Application>
  <AppVersion>15.0000</AppVersion>
  <Pages>11</Pages>
  <Words>2445</Words>
  <Characters>14057</Characters>
  <CharactersWithSpaces>16287</CharactersWithSpaces>
  <Paragraphs>242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2026-02-13T07:30:00Z</dcterms:created>
  <dc:creator>Justyna Swacha</dc:creator>
  <dc:description/>
  <dc:language>pl-PL</dc:language>
  <cp:lastModifiedBy>Magdalena Weremczuk</cp:lastModifiedBy>
  <cp:lastPrinted>2026-03-04T08:29:00Z</cp:lastPrinted>
  <dcterms:modified xsi:type="dcterms:W3CDTF">2026-04-08T10:23:43Z</dcterms:modified>
  <cp:revision>311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